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20D" w:rsidRPr="00625210" w:rsidRDefault="0012720D" w:rsidP="0012720D">
      <w:pPr>
        <w:spacing w:after="120"/>
        <w:rPr>
          <w:rFonts w:ascii="Times New Roman" w:hAnsi="Times New Roman" w:cs="Times New Roman"/>
          <w:b/>
          <w:sz w:val="28"/>
          <w:szCs w:val="28"/>
          <w:lang w:val="nl-NL"/>
        </w:rPr>
      </w:pPr>
    </w:p>
    <w:tbl>
      <w:tblPr>
        <w:tblStyle w:val="TableGrid"/>
        <w:tblW w:w="10774" w:type="dxa"/>
        <w:tblInd w:w="-856" w:type="dxa"/>
        <w:tblLayout w:type="fixed"/>
        <w:tblLook w:val="04A0" w:firstRow="1" w:lastRow="0" w:firstColumn="1" w:lastColumn="0" w:noHBand="0" w:noVBand="1"/>
      </w:tblPr>
      <w:tblGrid>
        <w:gridCol w:w="709"/>
        <w:gridCol w:w="2127"/>
        <w:gridCol w:w="6236"/>
        <w:gridCol w:w="880"/>
        <w:gridCol w:w="822"/>
      </w:tblGrid>
      <w:tr w:rsidR="002F5530" w:rsidRPr="00625210" w:rsidTr="00ED6C00">
        <w:trPr>
          <w:trHeight w:val="662"/>
        </w:trPr>
        <w:tc>
          <w:tcPr>
            <w:tcW w:w="709" w:type="dxa"/>
            <w:vAlign w:val="center"/>
          </w:tcPr>
          <w:p w:rsidR="002F5530" w:rsidRPr="00625210" w:rsidRDefault="002F5530"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2127" w:type="dxa"/>
          </w:tcPr>
          <w:p w:rsidR="002F5530" w:rsidRPr="00625210" w:rsidRDefault="002F5530" w:rsidP="009802BC">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6236" w:type="dxa"/>
            <w:vAlign w:val="center"/>
          </w:tcPr>
          <w:p w:rsidR="002F5530" w:rsidRPr="00625210" w:rsidRDefault="002F5530"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Thành phần hồ sơ</w:t>
            </w:r>
          </w:p>
        </w:tc>
        <w:tc>
          <w:tcPr>
            <w:tcW w:w="880" w:type="dxa"/>
            <w:vAlign w:val="center"/>
          </w:tcPr>
          <w:p w:rsidR="002F5530" w:rsidRPr="00625210" w:rsidRDefault="002F5530"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chính</w:t>
            </w:r>
          </w:p>
        </w:tc>
        <w:tc>
          <w:tcPr>
            <w:tcW w:w="822" w:type="dxa"/>
            <w:vAlign w:val="center"/>
          </w:tcPr>
          <w:p w:rsidR="002F5530" w:rsidRPr="00625210" w:rsidRDefault="002F5530"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sao</w:t>
            </w:r>
          </w:p>
        </w:tc>
      </w:tr>
      <w:tr w:rsidR="00434A0C" w:rsidRPr="00625210" w:rsidTr="00ED6C00">
        <w:trPr>
          <w:trHeight w:val="501"/>
        </w:trPr>
        <w:tc>
          <w:tcPr>
            <w:tcW w:w="709" w:type="dxa"/>
            <w:vMerge w:val="restart"/>
            <w:vAlign w:val="center"/>
          </w:tcPr>
          <w:p w:rsidR="00434A0C" w:rsidRPr="002F5530" w:rsidRDefault="00434A0C" w:rsidP="00434A0C">
            <w:pPr>
              <w:spacing w:before="90" w:after="90"/>
              <w:jc w:val="center"/>
              <w:rPr>
                <w:rFonts w:ascii="Times New Roman" w:hAnsi="Times New Roman" w:cs="Times New Roman"/>
                <w:sz w:val="26"/>
                <w:szCs w:val="26"/>
              </w:rPr>
            </w:pPr>
            <w:r w:rsidRPr="002F5530">
              <w:rPr>
                <w:rFonts w:ascii="Times New Roman" w:hAnsi="Times New Roman" w:cs="Times New Roman"/>
                <w:sz w:val="26"/>
                <w:szCs w:val="26"/>
              </w:rPr>
              <w:t>3</w:t>
            </w:r>
          </w:p>
        </w:tc>
        <w:tc>
          <w:tcPr>
            <w:tcW w:w="2127" w:type="dxa"/>
            <w:vMerge w:val="restart"/>
          </w:tcPr>
          <w:p w:rsidR="00434A0C" w:rsidRPr="00FC688F" w:rsidRDefault="00434A0C" w:rsidP="00434A0C">
            <w:pPr>
              <w:spacing w:before="60" w:after="60" w:line="240" w:lineRule="atLeast"/>
              <w:rPr>
                <w:rFonts w:ascii="Times New Roman" w:hAnsi="Times New Roman" w:cs="Times New Roman"/>
                <w:sz w:val="26"/>
                <w:szCs w:val="26"/>
              </w:rPr>
            </w:pPr>
            <w:r>
              <w:rPr>
                <w:rFonts w:ascii="Times New Roman" w:hAnsi="Times New Roman" w:cs="Times New Roman"/>
                <w:sz w:val="26"/>
                <w:szCs w:val="26"/>
              </w:rPr>
              <w:t>Giao đất, cho thuê đất không thông qua hình thức đấu giá quyền sử dụng đất đối với dự án không phải trình cơ quan nhà nước có thẩm quyền; dự án không phải cấp giấy chứng nhận đầu tư; trường hợp không phải lập dự án đâu tư xây dựng công trình mà ngườu  xin giao đất, thuê đất</w:t>
            </w:r>
            <w:r w:rsidR="008E7140">
              <w:rPr>
                <w:rFonts w:ascii="Times New Roman" w:hAnsi="Times New Roman" w:cs="Times New Roman"/>
                <w:sz w:val="26"/>
                <w:szCs w:val="26"/>
              </w:rPr>
              <w:t xml:space="preserve"> </w:t>
            </w:r>
            <w:r>
              <w:rPr>
                <w:rFonts w:ascii="Times New Roman" w:hAnsi="Times New Roman" w:cs="Times New Roman"/>
                <w:sz w:val="26"/>
                <w:szCs w:val="26"/>
              </w:rPr>
              <w:t>là tổ chức, cơ sở tôn giáo, người Việt Nam định cư ở nước ngoài, tổ chức nước ngoài có chức năng ngoại giao</w:t>
            </w:r>
          </w:p>
        </w:tc>
        <w:tc>
          <w:tcPr>
            <w:tcW w:w="6236" w:type="dxa"/>
            <w:vAlign w:val="center"/>
          </w:tcPr>
          <w:p w:rsidR="00434A0C" w:rsidRPr="00FC688F" w:rsidRDefault="00434A0C" w:rsidP="00434A0C">
            <w:pPr>
              <w:spacing w:before="60" w:after="60" w:line="240" w:lineRule="atLeast"/>
              <w:rPr>
                <w:rFonts w:ascii="Times New Roman" w:hAnsi="Times New Roman" w:cs="Times New Roman"/>
                <w:sz w:val="26"/>
                <w:szCs w:val="26"/>
              </w:rPr>
            </w:pPr>
            <w:r w:rsidRPr="00FC688F">
              <w:rPr>
                <w:rFonts w:ascii="Times New Roman" w:hAnsi="Times New Roman" w:cs="Times New Roman"/>
                <w:sz w:val="26"/>
                <w:szCs w:val="26"/>
              </w:rPr>
              <w:t>Đơn xin giao đất, cho thuê đất</w:t>
            </w:r>
          </w:p>
        </w:tc>
        <w:tc>
          <w:tcPr>
            <w:tcW w:w="880" w:type="dxa"/>
            <w:vAlign w:val="center"/>
          </w:tcPr>
          <w:p w:rsidR="00434A0C" w:rsidRDefault="00434A0C" w:rsidP="00434A0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822" w:type="dxa"/>
            <w:vAlign w:val="center"/>
          </w:tcPr>
          <w:p w:rsidR="00434A0C" w:rsidRPr="00625210" w:rsidRDefault="00434A0C" w:rsidP="00434A0C">
            <w:pPr>
              <w:spacing w:before="90" w:after="90" w:line="276" w:lineRule="auto"/>
              <w:jc w:val="center"/>
              <w:rPr>
                <w:rFonts w:ascii="Times New Roman" w:hAnsi="Times New Roman" w:cs="Times New Roman"/>
                <w:sz w:val="26"/>
                <w:szCs w:val="26"/>
              </w:rPr>
            </w:pPr>
          </w:p>
        </w:tc>
      </w:tr>
      <w:tr w:rsidR="00434A0C" w:rsidRPr="00625210" w:rsidTr="00ED6C00">
        <w:trPr>
          <w:trHeight w:val="501"/>
        </w:trPr>
        <w:tc>
          <w:tcPr>
            <w:tcW w:w="709" w:type="dxa"/>
            <w:vMerge/>
            <w:vAlign w:val="center"/>
          </w:tcPr>
          <w:p w:rsidR="00434A0C" w:rsidRPr="002F5530" w:rsidRDefault="00434A0C" w:rsidP="00434A0C">
            <w:pPr>
              <w:spacing w:before="90" w:after="90"/>
              <w:jc w:val="center"/>
              <w:rPr>
                <w:rFonts w:ascii="Times New Roman" w:hAnsi="Times New Roman" w:cs="Times New Roman"/>
                <w:sz w:val="26"/>
                <w:szCs w:val="26"/>
              </w:rPr>
            </w:pPr>
          </w:p>
        </w:tc>
        <w:tc>
          <w:tcPr>
            <w:tcW w:w="2127" w:type="dxa"/>
            <w:vMerge/>
          </w:tcPr>
          <w:p w:rsidR="00434A0C" w:rsidRDefault="00434A0C" w:rsidP="00434A0C">
            <w:pPr>
              <w:spacing w:before="60" w:after="60" w:line="240" w:lineRule="atLeast"/>
              <w:rPr>
                <w:rFonts w:ascii="Times New Roman" w:hAnsi="Times New Roman" w:cs="Times New Roman"/>
                <w:sz w:val="26"/>
                <w:szCs w:val="26"/>
              </w:rPr>
            </w:pPr>
          </w:p>
        </w:tc>
        <w:tc>
          <w:tcPr>
            <w:tcW w:w="6236" w:type="dxa"/>
            <w:vAlign w:val="center"/>
          </w:tcPr>
          <w:p w:rsidR="00434A0C" w:rsidRPr="0003048F" w:rsidRDefault="00434A0C" w:rsidP="00434A0C">
            <w:pPr>
              <w:spacing w:before="60" w:after="60" w:line="240" w:lineRule="atLeast"/>
              <w:rPr>
                <w:rFonts w:ascii="Times New Roman" w:hAnsi="Times New Roman" w:cs="Times New Roman"/>
                <w:sz w:val="26"/>
                <w:szCs w:val="26"/>
              </w:rPr>
            </w:pPr>
            <w:r w:rsidRPr="00FC688F">
              <w:rPr>
                <w:rFonts w:ascii="Times New Roman" w:hAnsi="Times New Roman" w:cs="Times New Roman"/>
                <w:sz w:val="26"/>
                <w:szCs w:val="26"/>
              </w:rPr>
              <w:t>Báo cáo kinh tế - kỹ thuật xây dựng công trình tôn giáo đối với trường hợp xin giao đất cho cơ sở tôn giáo.</w:t>
            </w:r>
          </w:p>
        </w:tc>
        <w:tc>
          <w:tcPr>
            <w:tcW w:w="880" w:type="dxa"/>
            <w:vAlign w:val="center"/>
          </w:tcPr>
          <w:p w:rsidR="00434A0C" w:rsidRPr="00625210" w:rsidRDefault="00434A0C" w:rsidP="00434A0C">
            <w:pPr>
              <w:spacing w:before="90" w:after="90" w:line="276" w:lineRule="auto"/>
              <w:jc w:val="center"/>
              <w:rPr>
                <w:rFonts w:ascii="Times New Roman" w:hAnsi="Times New Roman" w:cs="Times New Roman"/>
                <w:sz w:val="26"/>
                <w:szCs w:val="26"/>
              </w:rPr>
            </w:pPr>
            <w:r>
              <w:rPr>
                <w:rFonts w:ascii="Times New Roman" w:hAnsi="Times New Roman" w:cs="Times New Roman"/>
                <w:sz w:val="26"/>
                <w:szCs w:val="26"/>
              </w:rPr>
              <w:t>X</w:t>
            </w:r>
          </w:p>
        </w:tc>
        <w:tc>
          <w:tcPr>
            <w:tcW w:w="822" w:type="dxa"/>
            <w:vAlign w:val="center"/>
          </w:tcPr>
          <w:p w:rsidR="00434A0C" w:rsidRPr="00625210" w:rsidRDefault="00434A0C" w:rsidP="00434A0C">
            <w:pPr>
              <w:spacing w:before="90" w:after="90"/>
              <w:jc w:val="center"/>
              <w:rPr>
                <w:rFonts w:ascii="Times New Roman" w:hAnsi="Times New Roman" w:cs="Times New Roman"/>
                <w:sz w:val="26"/>
                <w:szCs w:val="26"/>
              </w:rPr>
            </w:pPr>
          </w:p>
        </w:tc>
      </w:tr>
      <w:tr w:rsidR="00434A0C" w:rsidRPr="00625210" w:rsidTr="00ED6C00">
        <w:trPr>
          <w:trHeight w:val="501"/>
        </w:trPr>
        <w:tc>
          <w:tcPr>
            <w:tcW w:w="709" w:type="dxa"/>
            <w:vMerge/>
            <w:vAlign w:val="center"/>
          </w:tcPr>
          <w:p w:rsidR="00434A0C" w:rsidRPr="00476443" w:rsidRDefault="00434A0C" w:rsidP="00434A0C">
            <w:pPr>
              <w:spacing w:before="90" w:after="90"/>
              <w:jc w:val="center"/>
              <w:rPr>
                <w:rFonts w:ascii="Times New Roman" w:hAnsi="Times New Roman" w:cs="Times New Roman"/>
                <w:b/>
                <w:sz w:val="26"/>
                <w:szCs w:val="26"/>
              </w:rPr>
            </w:pPr>
          </w:p>
        </w:tc>
        <w:tc>
          <w:tcPr>
            <w:tcW w:w="2127" w:type="dxa"/>
            <w:vMerge/>
          </w:tcPr>
          <w:p w:rsidR="00434A0C" w:rsidRPr="00FC688F" w:rsidRDefault="00434A0C" w:rsidP="00434A0C">
            <w:pPr>
              <w:spacing w:before="60" w:after="60" w:line="240" w:lineRule="atLeast"/>
              <w:rPr>
                <w:rFonts w:ascii="Times New Roman" w:hAnsi="Times New Roman" w:cs="Times New Roman"/>
                <w:sz w:val="26"/>
                <w:szCs w:val="26"/>
              </w:rPr>
            </w:pPr>
          </w:p>
        </w:tc>
        <w:tc>
          <w:tcPr>
            <w:tcW w:w="6236" w:type="dxa"/>
            <w:vAlign w:val="center"/>
          </w:tcPr>
          <w:p w:rsidR="00434A0C" w:rsidRPr="004C69C2" w:rsidRDefault="00434A0C" w:rsidP="00434A0C">
            <w:pPr>
              <w:spacing w:before="60" w:after="60" w:line="240" w:lineRule="atLeast"/>
              <w:rPr>
                <w:rFonts w:ascii="Times New Roman" w:hAnsi="Times New Roman" w:cs="Times New Roman"/>
                <w:sz w:val="26"/>
                <w:szCs w:val="26"/>
              </w:rPr>
            </w:pPr>
            <w:r w:rsidRPr="00FC688F">
              <w:rPr>
                <w:rFonts w:ascii="Times New Roman" w:hAnsi="Times New Roman" w:cs="Times New Roman"/>
                <w:sz w:val="26"/>
                <w:szCs w:val="26"/>
              </w:rPr>
              <w:t>Bản sao báo cáo kinh tế - kỹ thuật đối với trường hợp không phải lập dự án đầu tư xây dựng công trình</w:t>
            </w:r>
          </w:p>
        </w:tc>
        <w:tc>
          <w:tcPr>
            <w:tcW w:w="880" w:type="dxa"/>
            <w:vAlign w:val="center"/>
          </w:tcPr>
          <w:p w:rsidR="00434A0C" w:rsidRDefault="00434A0C" w:rsidP="00434A0C">
            <w:pPr>
              <w:spacing w:before="90" w:after="90"/>
              <w:jc w:val="center"/>
              <w:rPr>
                <w:rFonts w:ascii="Times New Roman" w:hAnsi="Times New Roman" w:cs="Times New Roman"/>
                <w:sz w:val="26"/>
                <w:szCs w:val="26"/>
              </w:rPr>
            </w:pPr>
          </w:p>
        </w:tc>
        <w:tc>
          <w:tcPr>
            <w:tcW w:w="822" w:type="dxa"/>
            <w:vAlign w:val="center"/>
          </w:tcPr>
          <w:p w:rsidR="00434A0C" w:rsidRDefault="00434A0C" w:rsidP="00434A0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434A0C" w:rsidRPr="00625210" w:rsidTr="00ED6C00">
        <w:trPr>
          <w:trHeight w:val="501"/>
        </w:trPr>
        <w:tc>
          <w:tcPr>
            <w:tcW w:w="709" w:type="dxa"/>
            <w:vMerge/>
            <w:vAlign w:val="center"/>
          </w:tcPr>
          <w:p w:rsidR="00434A0C" w:rsidRPr="00476443" w:rsidRDefault="00434A0C" w:rsidP="00434A0C">
            <w:pPr>
              <w:spacing w:before="90" w:after="90"/>
              <w:jc w:val="center"/>
              <w:rPr>
                <w:rFonts w:ascii="Times New Roman" w:hAnsi="Times New Roman" w:cs="Times New Roman"/>
                <w:b/>
                <w:sz w:val="26"/>
                <w:szCs w:val="26"/>
              </w:rPr>
            </w:pPr>
          </w:p>
        </w:tc>
        <w:tc>
          <w:tcPr>
            <w:tcW w:w="2127" w:type="dxa"/>
            <w:vMerge/>
          </w:tcPr>
          <w:p w:rsidR="00434A0C" w:rsidRPr="00FC688F" w:rsidRDefault="00434A0C" w:rsidP="00434A0C">
            <w:pPr>
              <w:spacing w:before="60" w:after="60" w:line="240" w:lineRule="atLeast"/>
              <w:rPr>
                <w:rFonts w:ascii="Times New Roman" w:hAnsi="Times New Roman" w:cs="Times New Roman"/>
                <w:sz w:val="26"/>
                <w:szCs w:val="26"/>
              </w:rPr>
            </w:pPr>
          </w:p>
        </w:tc>
        <w:tc>
          <w:tcPr>
            <w:tcW w:w="6236" w:type="dxa"/>
            <w:vAlign w:val="center"/>
          </w:tcPr>
          <w:p w:rsidR="00434A0C" w:rsidRPr="004C69C2" w:rsidRDefault="00434A0C" w:rsidP="00434A0C">
            <w:pPr>
              <w:spacing w:before="60" w:after="60" w:line="240" w:lineRule="atLeast"/>
              <w:rPr>
                <w:rFonts w:ascii="Times New Roman" w:hAnsi="Times New Roman" w:cs="Times New Roman"/>
                <w:sz w:val="26"/>
                <w:szCs w:val="26"/>
              </w:rPr>
            </w:pPr>
            <w:r w:rsidRPr="00FC688F">
              <w:rPr>
                <w:rFonts w:ascii="Times New Roman" w:hAnsi="Times New Roman" w:cs="Times New Roman"/>
                <w:sz w:val="26"/>
                <w:szCs w:val="26"/>
              </w:rPr>
              <w:t>Bản sao bản thuyết minh dự án đầu tư đối với dự án không phải trình cơ quan nhà nước có thẩm quyền xét duyệt, dự án không phải cấp giấy chứng nhận đầu tư.</w:t>
            </w:r>
          </w:p>
        </w:tc>
        <w:tc>
          <w:tcPr>
            <w:tcW w:w="880" w:type="dxa"/>
            <w:vAlign w:val="center"/>
          </w:tcPr>
          <w:p w:rsidR="00434A0C" w:rsidRDefault="00434A0C" w:rsidP="00434A0C">
            <w:pPr>
              <w:spacing w:before="90" w:after="90"/>
              <w:jc w:val="center"/>
              <w:rPr>
                <w:rFonts w:ascii="Times New Roman" w:hAnsi="Times New Roman" w:cs="Times New Roman"/>
                <w:sz w:val="26"/>
                <w:szCs w:val="26"/>
              </w:rPr>
            </w:pPr>
          </w:p>
        </w:tc>
        <w:tc>
          <w:tcPr>
            <w:tcW w:w="822" w:type="dxa"/>
            <w:vAlign w:val="center"/>
          </w:tcPr>
          <w:p w:rsidR="00434A0C" w:rsidRDefault="00434A0C" w:rsidP="00434A0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434A0C" w:rsidRPr="00625210" w:rsidTr="00ED6C00">
        <w:trPr>
          <w:trHeight w:val="501"/>
        </w:trPr>
        <w:tc>
          <w:tcPr>
            <w:tcW w:w="709" w:type="dxa"/>
            <w:vMerge/>
            <w:vAlign w:val="center"/>
          </w:tcPr>
          <w:p w:rsidR="00434A0C" w:rsidRPr="00476443" w:rsidRDefault="00434A0C" w:rsidP="00434A0C">
            <w:pPr>
              <w:spacing w:before="90" w:after="90"/>
              <w:jc w:val="center"/>
              <w:rPr>
                <w:rFonts w:ascii="Times New Roman" w:hAnsi="Times New Roman" w:cs="Times New Roman"/>
                <w:b/>
                <w:sz w:val="26"/>
                <w:szCs w:val="26"/>
              </w:rPr>
            </w:pPr>
          </w:p>
        </w:tc>
        <w:tc>
          <w:tcPr>
            <w:tcW w:w="2127" w:type="dxa"/>
            <w:vMerge/>
          </w:tcPr>
          <w:p w:rsidR="00434A0C" w:rsidRPr="006E1031" w:rsidRDefault="00434A0C" w:rsidP="00434A0C">
            <w:pPr>
              <w:spacing w:before="60" w:after="60" w:line="240" w:lineRule="atLeast"/>
              <w:rPr>
                <w:rFonts w:ascii="Times New Roman" w:hAnsi="Times New Roman" w:cs="Times New Roman"/>
                <w:spacing w:val="-6"/>
                <w:sz w:val="26"/>
                <w:szCs w:val="26"/>
              </w:rPr>
            </w:pPr>
          </w:p>
        </w:tc>
        <w:tc>
          <w:tcPr>
            <w:tcW w:w="6236" w:type="dxa"/>
            <w:vAlign w:val="center"/>
          </w:tcPr>
          <w:p w:rsidR="00434A0C" w:rsidRPr="006E1031" w:rsidRDefault="00434A0C" w:rsidP="00434A0C">
            <w:pPr>
              <w:spacing w:before="60" w:after="60" w:line="240" w:lineRule="atLeast"/>
              <w:rPr>
                <w:rFonts w:ascii="Times New Roman" w:hAnsi="Times New Roman" w:cs="Times New Roman"/>
                <w:spacing w:val="-6"/>
                <w:sz w:val="26"/>
                <w:szCs w:val="26"/>
              </w:rPr>
            </w:pPr>
            <w:r w:rsidRPr="006E1031">
              <w:rPr>
                <w:rFonts w:ascii="Times New Roman" w:hAnsi="Times New Roman" w:cs="Times New Roman"/>
                <w:spacing w:val="-6"/>
                <w:sz w:val="26"/>
                <w:szCs w:val="26"/>
              </w:rPr>
              <w:t>Trích lục bản đồ địa chính thửa đất hoặc trích đo chính thửa đất (</w:t>
            </w:r>
            <w:r>
              <w:rPr>
                <w:rFonts w:ascii="Times New Roman" w:hAnsi="Times New Roman" w:cs="Times New Roman"/>
                <w:spacing w:val="-6"/>
                <w:sz w:val="26"/>
                <w:szCs w:val="26"/>
              </w:rPr>
              <w:t>Ban Quản lý Khu kinh tế tỉnh</w:t>
            </w:r>
            <w:r w:rsidRPr="006E1031">
              <w:rPr>
                <w:rFonts w:ascii="Times New Roman" w:hAnsi="Times New Roman" w:cs="Times New Roman"/>
                <w:spacing w:val="-6"/>
                <w:sz w:val="26"/>
                <w:szCs w:val="26"/>
              </w:rPr>
              <w:t xml:space="preserve"> có trách nhiệm cung cấp trích lục bản đồ địa chính thửa đất đối với những nơi đã có bản đồ địa chính hoặc thực hiện trích đó địa chính thửa đất theo yêu cầu của người xin giao đất, thuê đất).</w:t>
            </w:r>
          </w:p>
        </w:tc>
        <w:tc>
          <w:tcPr>
            <w:tcW w:w="880" w:type="dxa"/>
            <w:vAlign w:val="center"/>
          </w:tcPr>
          <w:p w:rsidR="00434A0C" w:rsidRDefault="00434A0C" w:rsidP="00434A0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822" w:type="dxa"/>
            <w:vAlign w:val="center"/>
          </w:tcPr>
          <w:p w:rsidR="00434A0C" w:rsidRDefault="00434A0C" w:rsidP="00434A0C">
            <w:pPr>
              <w:spacing w:before="90" w:after="90"/>
              <w:jc w:val="center"/>
              <w:rPr>
                <w:rFonts w:ascii="Times New Roman" w:hAnsi="Times New Roman" w:cs="Times New Roman"/>
                <w:sz w:val="26"/>
                <w:szCs w:val="26"/>
              </w:rPr>
            </w:pPr>
          </w:p>
        </w:tc>
      </w:tr>
      <w:tr w:rsidR="00434A0C" w:rsidRPr="00625210" w:rsidTr="00ED6C00">
        <w:trPr>
          <w:trHeight w:val="501"/>
        </w:trPr>
        <w:tc>
          <w:tcPr>
            <w:tcW w:w="709" w:type="dxa"/>
            <w:vMerge/>
            <w:vAlign w:val="center"/>
          </w:tcPr>
          <w:p w:rsidR="00434A0C" w:rsidRPr="00476443" w:rsidRDefault="00434A0C" w:rsidP="00434A0C">
            <w:pPr>
              <w:spacing w:before="90" w:after="90"/>
              <w:jc w:val="center"/>
              <w:rPr>
                <w:rFonts w:ascii="Times New Roman" w:hAnsi="Times New Roman" w:cs="Times New Roman"/>
                <w:b/>
                <w:sz w:val="26"/>
                <w:szCs w:val="26"/>
              </w:rPr>
            </w:pPr>
          </w:p>
        </w:tc>
        <w:tc>
          <w:tcPr>
            <w:tcW w:w="2127" w:type="dxa"/>
            <w:vMerge/>
          </w:tcPr>
          <w:p w:rsidR="00434A0C" w:rsidRPr="00FC688F" w:rsidRDefault="00434A0C" w:rsidP="00434A0C">
            <w:pPr>
              <w:spacing w:before="60" w:after="60" w:line="240" w:lineRule="atLeast"/>
              <w:rPr>
                <w:rFonts w:ascii="Times New Roman" w:hAnsi="Times New Roman" w:cs="Times New Roman"/>
                <w:sz w:val="26"/>
                <w:szCs w:val="26"/>
              </w:rPr>
            </w:pPr>
          </w:p>
        </w:tc>
        <w:tc>
          <w:tcPr>
            <w:tcW w:w="6236" w:type="dxa"/>
            <w:vAlign w:val="center"/>
          </w:tcPr>
          <w:p w:rsidR="00434A0C" w:rsidRPr="00FC688F" w:rsidRDefault="00434A0C" w:rsidP="00434A0C">
            <w:pPr>
              <w:spacing w:before="60" w:after="60" w:line="240" w:lineRule="atLeast"/>
              <w:rPr>
                <w:rFonts w:ascii="Times New Roman" w:hAnsi="Times New Roman" w:cs="Times New Roman"/>
                <w:sz w:val="26"/>
                <w:szCs w:val="26"/>
              </w:rPr>
            </w:pPr>
            <w:r w:rsidRPr="00FC688F">
              <w:rPr>
                <w:rFonts w:ascii="Times New Roman" w:hAnsi="Times New Roman" w:cs="Times New Roman"/>
                <w:sz w:val="26"/>
                <w:szCs w:val="26"/>
              </w:rPr>
              <w:t>Văn bản thẩm định nhu cầu sử dụng đất; văn bản thẩm định điều kiện giao đất, cho thuê đất đối với trường hợp giao đất, cho thuê đất để thực hiện dự án đầu tư xây dựng nhà ở để bán hoặc để cho thuê hoặc để bán kết hợp cho thuê theo quy định của pháp luật về nhà ở; dự án đầu tư kinh doanh bất động sản gắn với quyền sử dụng đất theo quy định của pháp luật về kinh doanh bất động sản; dự án sản xuất, kinh doanh không sử dụng vốn từ ngân sách nhà nước.</w:t>
            </w:r>
          </w:p>
        </w:tc>
        <w:tc>
          <w:tcPr>
            <w:tcW w:w="880" w:type="dxa"/>
            <w:vAlign w:val="center"/>
          </w:tcPr>
          <w:p w:rsidR="00434A0C" w:rsidRDefault="00434A0C" w:rsidP="00434A0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822" w:type="dxa"/>
            <w:vAlign w:val="center"/>
          </w:tcPr>
          <w:p w:rsidR="00434A0C" w:rsidRDefault="00434A0C" w:rsidP="00434A0C">
            <w:pPr>
              <w:spacing w:before="90" w:after="90"/>
              <w:jc w:val="center"/>
              <w:rPr>
                <w:rFonts w:ascii="Times New Roman" w:hAnsi="Times New Roman" w:cs="Times New Roman"/>
                <w:sz w:val="26"/>
                <w:szCs w:val="26"/>
              </w:rPr>
            </w:pPr>
          </w:p>
        </w:tc>
      </w:tr>
      <w:tr w:rsidR="00434A0C" w:rsidRPr="00625210" w:rsidTr="00ED6C00">
        <w:tc>
          <w:tcPr>
            <w:tcW w:w="709" w:type="dxa"/>
            <w:vMerge/>
            <w:vAlign w:val="center"/>
          </w:tcPr>
          <w:p w:rsidR="00434A0C" w:rsidRPr="00625210" w:rsidRDefault="00434A0C" w:rsidP="00434A0C">
            <w:pPr>
              <w:spacing w:before="90" w:after="90" w:line="276" w:lineRule="auto"/>
              <w:jc w:val="center"/>
              <w:rPr>
                <w:rFonts w:ascii="Times New Roman" w:hAnsi="Times New Roman" w:cs="Times New Roman"/>
                <w:b/>
                <w:sz w:val="26"/>
                <w:szCs w:val="26"/>
              </w:rPr>
            </w:pPr>
          </w:p>
        </w:tc>
        <w:tc>
          <w:tcPr>
            <w:tcW w:w="10065" w:type="dxa"/>
            <w:gridSpan w:val="4"/>
          </w:tcPr>
          <w:p w:rsidR="00434A0C" w:rsidRPr="00625210" w:rsidRDefault="00434A0C" w:rsidP="00434A0C">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434A0C" w:rsidRPr="00625210" w:rsidTr="00ED6C00">
        <w:tc>
          <w:tcPr>
            <w:tcW w:w="709" w:type="dxa"/>
            <w:vMerge/>
            <w:vAlign w:val="center"/>
          </w:tcPr>
          <w:p w:rsidR="00434A0C" w:rsidRPr="00625210" w:rsidRDefault="00434A0C" w:rsidP="00434A0C">
            <w:pPr>
              <w:spacing w:before="90" w:after="90" w:line="276" w:lineRule="auto"/>
              <w:jc w:val="center"/>
              <w:rPr>
                <w:rFonts w:ascii="Times New Roman" w:hAnsi="Times New Roman" w:cs="Times New Roman"/>
                <w:sz w:val="26"/>
                <w:szCs w:val="26"/>
              </w:rPr>
            </w:pPr>
          </w:p>
        </w:tc>
        <w:tc>
          <w:tcPr>
            <w:tcW w:w="10065" w:type="dxa"/>
            <w:gridSpan w:val="4"/>
          </w:tcPr>
          <w:p w:rsidR="00434A0C" w:rsidRPr="00625210" w:rsidRDefault="00434A0C" w:rsidP="00434A0C">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sz w:val="26"/>
                <w:szCs w:val="26"/>
              </w:rPr>
              <w:t>: 20 ng</w:t>
            </w:r>
            <w:r w:rsidRPr="0094131D">
              <w:rPr>
                <w:rFonts w:ascii="Times New Roman" w:hAnsi="Times New Roman" w:cs="Times New Roman"/>
                <w:sz w:val="26"/>
                <w:szCs w:val="26"/>
              </w:rPr>
              <w:t>ày</w:t>
            </w:r>
            <w:r>
              <w:rPr>
                <w:rFonts w:ascii="Times New Roman" w:hAnsi="Times New Roman" w:cs="Times New Roman"/>
                <w:sz w:val="26"/>
                <w:szCs w:val="26"/>
              </w:rPr>
              <w:t xml:space="preserve"> l</w:t>
            </w:r>
            <w:r w:rsidRPr="006C3DBE">
              <w:rPr>
                <w:rFonts w:ascii="Times New Roman" w:hAnsi="Times New Roman" w:cs="Times New Roman"/>
                <w:sz w:val="26"/>
                <w:szCs w:val="26"/>
              </w:rPr>
              <w:t>àm</w:t>
            </w:r>
            <w:r>
              <w:rPr>
                <w:rFonts w:ascii="Times New Roman" w:hAnsi="Times New Roman" w:cs="Times New Roman"/>
                <w:sz w:val="26"/>
                <w:szCs w:val="26"/>
              </w:rPr>
              <w:t xml:space="preserve"> vi</w:t>
            </w:r>
            <w:r w:rsidRPr="006C3DBE">
              <w:rPr>
                <w:rFonts w:ascii="Times New Roman" w:hAnsi="Times New Roman" w:cs="Times New Roman"/>
                <w:sz w:val="26"/>
                <w:szCs w:val="26"/>
              </w:rPr>
              <w:t>ệc</w:t>
            </w:r>
            <w:r>
              <w:rPr>
                <w:rFonts w:ascii="Times New Roman" w:hAnsi="Times New Roman" w:cs="Times New Roman"/>
                <w:sz w:val="26"/>
                <w:szCs w:val="26"/>
              </w:rPr>
              <w:t xml:space="preserve"> k</w:t>
            </w:r>
            <w:r w:rsidRPr="0094131D">
              <w:rPr>
                <w:rFonts w:ascii="Times New Roman" w:hAnsi="Times New Roman" w:cs="Times New Roman"/>
                <w:sz w:val="26"/>
                <w:szCs w:val="26"/>
              </w:rPr>
              <w:t>ể</w:t>
            </w:r>
            <w:r>
              <w:rPr>
                <w:rFonts w:ascii="Times New Roman" w:hAnsi="Times New Roman" w:cs="Times New Roman"/>
                <w:sz w:val="26"/>
                <w:szCs w:val="26"/>
              </w:rPr>
              <w:t xml:space="preserve"> t</w:t>
            </w:r>
            <w:r w:rsidRPr="0094131D">
              <w:rPr>
                <w:rFonts w:ascii="Times New Roman" w:hAnsi="Times New Roman" w:cs="Times New Roman"/>
                <w:sz w:val="26"/>
                <w:szCs w:val="26"/>
              </w:rPr>
              <w:t>ừ</w:t>
            </w:r>
            <w:r>
              <w:rPr>
                <w:rFonts w:ascii="Times New Roman" w:hAnsi="Times New Roman" w:cs="Times New Roman"/>
                <w:sz w:val="26"/>
                <w:szCs w:val="26"/>
              </w:rPr>
              <w:t xml:space="preserve"> ng</w:t>
            </w:r>
            <w:r w:rsidRPr="0094131D">
              <w:rPr>
                <w:rFonts w:ascii="Times New Roman" w:hAnsi="Times New Roman" w:cs="Times New Roman"/>
                <w:sz w:val="26"/>
                <w:szCs w:val="26"/>
              </w:rPr>
              <w:t>ày</w:t>
            </w:r>
            <w:r>
              <w:rPr>
                <w:rFonts w:ascii="Times New Roman" w:hAnsi="Times New Roman" w:cs="Times New Roman"/>
                <w:sz w:val="26"/>
                <w:szCs w:val="26"/>
              </w:rPr>
              <w:t xml:space="preserve"> nh</w:t>
            </w:r>
            <w:r w:rsidRPr="0094131D">
              <w:rPr>
                <w:rFonts w:ascii="Times New Roman" w:hAnsi="Times New Roman" w:cs="Times New Roman"/>
                <w:sz w:val="26"/>
                <w:szCs w:val="26"/>
              </w:rPr>
              <w:t xml:space="preserve">ận đủ </w:t>
            </w:r>
            <w:r>
              <w:rPr>
                <w:rFonts w:ascii="Times New Roman" w:hAnsi="Times New Roman" w:cs="Times New Roman"/>
                <w:sz w:val="26"/>
                <w:szCs w:val="26"/>
              </w:rPr>
              <w:t>h</w:t>
            </w:r>
            <w:r w:rsidRPr="0094131D">
              <w:rPr>
                <w:rFonts w:ascii="Times New Roman" w:hAnsi="Times New Roman" w:cs="Times New Roman"/>
                <w:sz w:val="26"/>
                <w:szCs w:val="26"/>
              </w:rPr>
              <w:t>ồ</w:t>
            </w:r>
            <w:r>
              <w:rPr>
                <w:rFonts w:ascii="Times New Roman" w:hAnsi="Times New Roman" w:cs="Times New Roman"/>
                <w:sz w:val="26"/>
                <w:szCs w:val="26"/>
              </w:rPr>
              <w:t xml:space="preserve"> s</w:t>
            </w:r>
            <w:r w:rsidRPr="0094131D">
              <w:rPr>
                <w:rFonts w:ascii="Times New Roman" w:hAnsi="Times New Roman" w:cs="Times New Roman"/>
                <w:sz w:val="26"/>
                <w:szCs w:val="26"/>
              </w:rPr>
              <w:t xml:space="preserve">ơ </w:t>
            </w:r>
            <w:r>
              <w:rPr>
                <w:rFonts w:ascii="Times New Roman" w:hAnsi="Times New Roman" w:cs="Times New Roman"/>
                <w:sz w:val="26"/>
                <w:szCs w:val="26"/>
              </w:rPr>
              <w:t>h</w:t>
            </w:r>
            <w:r w:rsidRPr="0094131D">
              <w:rPr>
                <w:rFonts w:ascii="Times New Roman" w:hAnsi="Times New Roman" w:cs="Times New Roman"/>
                <w:sz w:val="26"/>
                <w:szCs w:val="26"/>
              </w:rPr>
              <w:t>ợp</w:t>
            </w:r>
            <w:r>
              <w:rPr>
                <w:rFonts w:ascii="Times New Roman" w:hAnsi="Times New Roman" w:cs="Times New Roman"/>
                <w:sz w:val="26"/>
                <w:szCs w:val="26"/>
              </w:rPr>
              <w:t xml:space="preserve"> l</w:t>
            </w:r>
            <w:r w:rsidRPr="0094131D">
              <w:rPr>
                <w:rFonts w:ascii="Times New Roman" w:hAnsi="Times New Roman" w:cs="Times New Roman"/>
                <w:sz w:val="26"/>
                <w:szCs w:val="26"/>
              </w:rPr>
              <w:t>ệ</w:t>
            </w:r>
            <w:r>
              <w:rPr>
                <w:rFonts w:ascii="Times New Roman" w:hAnsi="Times New Roman" w:cs="Times New Roman"/>
                <w:sz w:val="26"/>
                <w:szCs w:val="26"/>
              </w:rPr>
              <w:t>.</w:t>
            </w:r>
          </w:p>
        </w:tc>
      </w:tr>
      <w:tr w:rsidR="00434A0C" w:rsidRPr="00625210" w:rsidTr="00ED6C00">
        <w:tc>
          <w:tcPr>
            <w:tcW w:w="709" w:type="dxa"/>
            <w:vMerge/>
            <w:vAlign w:val="center"/>
          </w:tcPr>
          <w:p w:rsidR="00434A0C" w:rsidRPr="00625210" w:rsidRDefault="00434A0C" w:rsidP="00434A0C">
            <w:pPr>
              <w:spacing w:before="90" w:after="90" w:line="276" w:lineRule="auto"/>
              <w:jc w:val="center"/>
              <w:rPr>
                <w:rFonts w:ascii="Times New Roman" w:hAnsi="Times New Roman" w:cs="Times New Roman"/>
                <w:sz w:val="26"/>
                <w:szCs w:val="26"/>
              </w:rPr>
            </w:pPr>
          </w:p>
        </w:tc>
        <w:tc>
          <w:tcPr>
            <w:tcW w:w="10065" w:type="dxa"/>
            <w:gridSpan w:val="4"/>
          </w:tcPr>
          <w:p w:rsidR="00434A0C" w:rsidRPr="00625210" w:rsidRDefault="00434A0C" w:rsidP="00434A0C">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củ</w:t>
            </w:r>
            <w:r>
              <w:rPr>
                <w:rFonts w:ascii="Times New Roman" w:hAnsi="Times New Roman" w:cs="Times New Roman"/>
                <w:sz w:val="26"/>
                <w:szCs w:val="26"/>
              </w:rPr>
              <w:t>a BQLKKT</w:t>
            </w:r>
          </w:p>
        </w:tc>
      </w:tr>
      <w:tr w:rsidR="00434A0C" w:rsidRPr="00625210" w:rsidTr="00ED6C00">
        <w:tc>
          <w:tcPr>
            <w:tcW w:w="709" w:type="dxa"/>
            <w:vMerge/>
            <w:vAlign w:val="center"/>
          </w:tcPr>
          <w:p w:rsidR="00434A0C" w:rsidRPr="00625210" w:rsidRDefault="00434A0C" w:rsidP="00434A0C">
            <w:pPr>
              <w:spacing w:before="90" w:after="90" w:line="276" w:lineRule="auto"/>
              <w:jc w:val="center"/>
              <w:rPr>
                <w:rFonts w:ascii="Times New Roman" w:hAnsi="Times New Roman" w:cs="Times New Roman"/>
                <w:color w:val="000000" w:themeColor="text1"/>
                <w:sz w:val="26"/>
                <w:szCs w:val="26"/>
              </w:rPr>
            </w:pPr>
          </w:p>
        </w:tc>
        <w:tc>
          <w:tcPr>
            <w:tcW w:w="10065" w:type="dxa"/>
            <w:gridSpan w:val="4"/>
          </w:tcPr>
          <w:p w:rsidR="00434A0C" w:rsidRPr="00625210" w:rsidRDefault="00434A0C" w:rsidP="00434A0C">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Kh</w:t>
            </w:r>
            <w:r w:rsidRPr="007F1A9A">
              <w:rPr>
                <w:rFonts w:ascii="Times New Roman" w:hAnsi="Times New Roman" w:cs="Times New Roman"/>
                <w:sz w:val="26"/>
                <w:szCs w:val="26"/>
              </w:rPr>
              <w:t>ô</w:t>
            </w:r>
            <w:r>
              <w:rPr>
                <w:rFonts w:ascii="Times New Roman" w:hAnsi="Times New Roman" w:cs="Times New Roman"/>
                <w:sz w:val="26"/>
                <w:szCs w:val="26"/>
              </w:rPr>
              <w:t>ng</w:t>
            </w:r>
          </w:p>
        </w:tc>
      </w:tr>
    </w:tbl>
    <w:p w:rsidR="00F951A5" w:rsidRDefault="00F951A5" w:rsidP="00F951A5">
      <w:pPr>
        <w:spacing w:before="90" w:after="90"/>
        <w:rPr>
          <w:rFonts w:ascii="Times New Roman" w:hAnsi="Times New Roman" w:cs="Times New Roman"/>
          <w:sz w:val="28"/>
          <w:szCs w:val="28"/>
        </w:rPr>
      </w:pPr>
    </w:p>
    <w:p w:rsidR="00F951A5" w:rsidRPr="00F951A5" w:rsidRDefault="00F951A5" w:rsidP="00F951A5">
      <w:pPr>
        <w:rPr>
          <w:rFonts w:ascii="Times New Roman" w:hAnsi="Times New Roman" w:cs="Times New Roman"/>
          <w:sz w:val="28"/>
          <w:szCs w:val="28"/>
        </w:rPr>
      </w:pPr>
    </w:p>
    <w:p w:rsidR="00F951A5" w:rsidRPr="00F951A5" w:rsidRDefault="00F951A5" w:rsidP="00F951A5">
      <w:pPr>
        <w:rPr>
          <w:rFonts w:ascii="Times New Roman" w:hAnsi="Times New Roman" w:cs="Times New Roman"/>
          <w:sz w:val="28"/>
          <w:szCs w:val="28"/>
        </w:rPr>
      </w:pPr>
    </w:p>
    <w:p w:rsidR="00F951A5" w:rsidRPr="00F951A5" w:rsidRDefault="00F951A5" w:rsidP="00F951A5">
      <w:pPr>
        <w:rPr>
          <w:rFonts w:ascii="Times New Roman" w:hAnsi="Times New Roman" w:cs="Times New Roman"/>
          <w:sz w:val="28"/>
          <w:szCs w:val="28"/>
        </w:rPr>
      </w:pPr>
    </w:p>
    <w:p w:rsidR="00F951A5" w:rsidRPr="00F951A5" w:rsidRDefault="00F951A5" w:rsidP="00F951A5">
      <w:pPr>
        <w:rPr>
          <w:rFonts w:ascii="Times New Roman" w:hAnsi="Times New Roman" w:cs="Times New Roman"/>
          <w:sz w:val="28"/>
          <w:szCs w:val="28"/>
        </w:rPr>
      </w:pPr>
    </w:p>
    <w:p w:rsidR="00EB2B32" w:rsidRPr="00F951A5" w:rsidRDefault="00EB2B32" w:rsidP="00F951A5">
      <w:pPr>
        <w:jc w:val="right"/>
        <w:rPr>
          <w:rFonts w:ascii="Times New Roman" w:hAnsi="Times New Roman" w:cs="Times New Roman"/>
          <w:sz w:val="28"/>
          <w:szCs w:val="28"/>
        </w:rPr>
      </w:pPr>
      <w:bookmarkStart w:id="0" w:name="_GoBack"/>
      <w:bookmarkEnd w:id="0"/>
    </w:p>
    <w:sectPr w:rsidR="00EB2B32" w:rsidRPr="00F951A5"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613" w:rsidRDefault="00847613" w:rsidP="00E4231A">
      <w:pPr>
        <w:spacing w:line="240" w:lineRule="auto"/>
      </w:pPr>
      <w:r>
        <w:separator/>
      </w:r>
    </w:p>
  </w:endnote>
  <w:endnote w:type="continuationSeparator" w:id="0">
    <w:p w:rsidR="00847613" w:rsidRDefault="00847613"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62480"/>
      <w:docPartObj>
        <w:docPartGallery w:val="Page Numbers (Bottom of Page)"/>
        <w:docPartUnique/>
      </w:docPartObj>
    </w:sdtPr>
    <w:sdtEndPr>
      <w:rPr>
        <w:noProof/>
      </w:rPr>
    </w:sdtEndPr>
    <w:sdtContent>
      <w:p w:rsidR="00F951A5" w:rsidRDefault="00F951A5">
        <w:pPr>
          <w:pStyle w:val="Footer"/>
          <w:jc w:val="right"/>
        </w:pPr>
        <w:r>
          <w:fldChar w:fldCharType="begin"/>
        </w:r>
        <w:r>
          <w:instrText xml:space="preserve"> PAGE   \* MERGEFORMAT </w:instrText>
        </w:r>
        <w:r>
          <w:fldChar w:fldCharType="separate"/>
        </w:r>
        <w:r w:rsidR="008E7140">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613" w:rsidRDefault="00847613" w:rsidP="00E4231A">
      <w:pPr>
        <w:spacing w:line="240" w:lineRule="auto"/>
      </w:pPr>
      <w:r>
        <w:separator/>
      </w:r>
    </w:p>
  </w:footnote>
  <w:footnote w:type="continuationSeparator" w:id="0">
    <w:p w:rsidR="00847613" w:rsidRDefault="00847613"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8D3"/>
    <w:rsid w:val="000275D3"/>
    <w:rsid w:val="0003048F"/>
    <w:rsid w:val="000334D5"/>
    <w:rsid w:val="00033E12"/>
    <w:rsid w:val="000349FC"/>
    <w:rsid w:val="0003617F"/>
    <w:rsid w:val="00036427"/>
    <w:rsid w:val="00042976"/>
    <w:rsid w:val="00047646"/>
    <w:rsid w:val="00056160"/>
    <w:rsid w:val="000644A9"/>
    <w:rsid w:val="00072043"/>
    <w:rsid w:val="00075736"/>
    <w:rsid w:val="000764CC"/>
    <w:rsid w:val="00080080"/>
    <w:rsid w:val="00083AF1"/>
    <w:rsid w:val="00090FA9"/>
    <w:rsid w:val="00093EF7"/>
    <w:rsid w:val="0009510F"/>
    <w:rsid w:val="00095519"/>
    <w:rsid w:val="000A3DA2"/>
    <w:rsid w:val="000B0E31"/>
    <w:rsid w:val="000B7EA0"/>
    <w:rsid w:val="000E1A63"/>
    <w:rsid w:val="000E41AA"/>
    <w:rsid w:val="000E7E03"/>
    <w:rsid w:val="000F1778"/>
    <w:rsid w:val="000F48E7"/>
    <w:rsid w:val="000F4C2F"/>
    <w:rsid w:val="000F64F2"/>
    <w:rsid w:val="001018A9"/>
    <w:rsid w:val="0010604B"/>
    <w:rsid w:val="001105AD"/>
    <w:rsid w:val="0011712E"/>
    <w:rsid w:val="00117216"/>
    <w:rsid w:val="00124C49"/>
    <w:rsid w:val="0012720D"/>
    <w:rsid w:val="00133164"/>
    <w:rsid w:val="0013401A"/>
    <w:rsid w:val="001347A4"/>
    <w:rsid w:val="001402BB"/>
    <w:rsid w:val="0014231A"/>
    <w:rsid w:val="001456E8"/>
    <w:rsid w:val="00156DD7"/>
    <w:rsid w:val="00163866"/>
    <w:rsid w:val="001657A8"/>
    <w:rsid w:val="001668E7"/>
    <w:rsid w:val="0017144E"/>
    <w:rsid w:val="0017326C"/>
    <w:rsid w:val="001879B9"/>
    <w:rsid w:val="001A0448"/>
    <w:rsid w:val="001A0BFB"/>
    <w:rsid w:val="001A3DFF"/>
    <w:rsid w:val="001A4C0E"/>
    <w:rsid w:val="001A4F84"/>
    <w:rsid w:val="001B1342"/>
    <w:rsid w:val="001B55FA"/>
    <w:rsid w:val="001C572E"/>
    <w:rsid w:val="001C657A"/>
    <w:rsid w:val="001C6D9E"/>
    <w:rsid w:val="001D3785"/>
    <w:rsid w:val="001E4661"/>
    <w:rsid w:val="001E7C55"/>
    <w:rsid w:val="001F5134"/>
    <w:rsid w:val="001F5A73"/>
    <w:rsid w:val="00204048"/>
    <w:rsid w:val="002062AB"/>
    <w:rsid w:val="002073A1"/>
    <w:rsid w:val="00223330"/>
    <w:rsid w:val="0022467F"/>
    <w:rsid w:val="00224FF2"/>
    <w:rsid w:val="00226387"/>
    <w:rsid w:val="002272D4"/>
    <w:rsid w:val="002279ED"/>
    <w:rsid w:val="0024066B"/>
    <w:rsid w:val="00247F2A"/>
    <w:rsid w:val="00250D50"/>
    <w:rsid w:val="0025751D"/>
    <w:rsid w:val="00273D82"/>
    <w:rsid w:val="00277765"/>
    <w:rsid w:val="002854FA"/>
    <w:rsid w:val="00295B4C"/>
    <w:rsid w:val="002A46A1"/>
    <w:rsid w:val="002A51A0"/>
    <w:rsid w:val="002B044B"/>
    <w:rsid w:val="002B0F0D"/>
    <w:rsid w:val="002B4A1D"/>
    <w:rsid w:val="002B718A"/>
    <w:rsid w:val="002C09E9"/>
    <w:rsid w:val="002C2192"/>
    <w:rsid w:val="002C264A"/>
    <w:rsid w:val="002C3E41"/>
    <w:rsid w:val="002D32D4"/>
    <w:rsid w:val="002E3DBF"/>
    <w:rsid w:val="002E68F6"/>
    <w:rsid w:val="002E6958"/>
    <w:rsid w:val="002F1046"/>
    <w:rsid w:val="002F425A"/>
    <w:rsid w:val="002F4919"/>
    <w:rsid w:val="002F5530"/>
    <w:rsid w:val="00303B2B"/>
    <w:rsid w:val="00304E83"/>
    <w:rsid w:val="0031260F"/>
    <w:rsid w:val="003130F6"/>
    <w:rsid w:val="003200A2"/>
    <w:rsid w:val="00322A23"/>
    <w:rsid w:val="003379FB"/>
    <w:rsid w:val="00340AB2"/>
    <w:rsid w:val="003436B6"/>
    <w:rsid w:val="003619F8"/>
    <w:rsid w:val="00362226"/>
    <w:rsid w:val="00363DDA"/>
    <w:rsid w:val="003656F9"/>
    <w:rsid w:val="003702AF"/>
    <w:rsid w:val="00370AF6"/>
    <w:rsid w:val="0037288D"/>
    <w:rsid w:val="00377522"/>
    <w:rsid w:val="00383C3E"/>
    <w:rsid w:val="00383D4F"/>
    <w:rsid w:val="003C0632"/>
    <w:rsid w:val="003C4069"/>
    <w:rsid w:val="003C5276"/>
    <w:rsid w:val="003D3A80"/>
    <w:rsid w:val="003F0463"/>
    <w:rsid w:val="003F29B5"/>
    <w:rsid w:val="00405750"/>
    <w:rsid w:val="00405842"/>
    <w:rsid w:val="00421186"/>
    <w:rsid w:val="00422F4E"/>
    <w:rsid w:val="00425A86"/>
    <w:rsid w:val="0042680D"/>
    <w:rsid w:val="0042684B"/>
    <w:rsid w:val="00431B6A"/>
    <w:rsid w:val="00432A98"/>
    <w:rsid w:val="00434A0C"/>
    <w:rsid w:val="004571D4"/>
    <w:rsid w:val="00466613"/>
    <w:rsid w:val="004729CA"/>
    <w:rsid w:val="00475B93"/>
    <w:rsid w:val="00476443"/>
    <w:rsid w:val="0048000D"/>
    <w:rsid w:val="004803CB"/>
    <w:rsid w:val="004819E9"/>
    <w:rsid w:val="00486506"/>
    <w:rsid w:val="00487F29"/>
    <w:rsid w:val="0049047C"/>
    <w:rsid w:val="00491BEE"/>
    <w:rsid w:val="0049533C"/>
    <w:rsid w:val="004A04D5"/>
    <w:rsid w:val="004A4CBC"/>
    <w:rsid w:val="004C0FFF"/>
    <w:rsid w:val="004C208B"/>
    <w:rsid w:val="004C69C2"/>
    <w:rsid w:val="004D4C97"/>
    <w:rsid w:val="005020A0"/>
    <w:rsid w:val="00502E6B"/>
    <w:rsid w:val="0050447F"/>
    <w:rsid w:val="005070F2"/>
    <w:rsid w:val="00510530"/>
    <w:rsid w:val="00511953"/>
    <w:rsid w:val="005133FF"/>
    <w:rsid w:val="005174FA"/>
    <w:rsid w:val="005217BE"/>
    <w:rsid w:val="00521B4C"/>
    <w:rsid w:val="00530B06"/>
    <w:rsid w:val="00533B85"/>
    <w:rsid w:val="00552AAB"/>
    <w:rsid w:val="0057011B"/>
    <w:rsid w:val="00570899"/>
    <w:rsid w:val="00581163"/>
    <w:rsid w:val="005843F2"/>
    <w:rsid w:val="00585038"/>
    <w:rsid w:val="0059707F"/>
    <w:rsid w:val="0059770B"/>
    <w:rsid w:val="0059787F"/>
    <w:rsid w:val="00597CDE"/>
    <w:rsid w:val="005A100B"/>
    <w:rsid w:val="005A4326"/>
    <w:rsid w:val="005B00FD"/>
    <w:rsid w:val="005B1F1D"/>
    <w:rsid w:val="005B4BCB"/>
    <w:rsid w:val="005C01ED"/>
    <w:rsid w:val="005C10A7"/>
    <w:rsid w:val="005C10CC"/>
    <w:rsid w:val="005D763E"/>
    <w:rsid w:val="005E19C0"/>
    <w:rsid w:val="006059DD"/>
    <w:rsid w:val="006125BA"/>
    <w:rsid w:val="00612A3F"/>
    <w:rsid w:val="00614745"/>
    <w:rsid w:val="006234A4"/>
    <w:rsid w:val="00623A8F"/>
    <w:rsid w:val="00623CC0"/>
    <w:rsid w:val="00625210"/>
    <w:rsid w:val="006521F5"/>
    <w:rsid w:val="00652D6D"/>
    <w:rsid w:val="00671559"/>
    <w:rsid w:val="00672423"/>
    <w:rsid w:val="0067605E"/>
    <w:rsid w:val="0068227A"/>
    <w:rsid w:val="00697203"/>
    <w:rsid w:val="006A2D36"/>
    <w:rsid w:val="006B104A"/>
    <w:rsid w:val="006C0CE8"/>
    <w:rsid w:val="006C3DBE"/>
    <w:rsid w:val="006D363D"/>
    <w:rsid w:val="006E1031"/>
    <w:rsid w:val="00701574"/>
    <w:rsid w:val="007052FE"/>
    <w:rsid w:val="00706566"/>
    <w:rsid w:val="0072118E"/>
    <w:rsid w:val="00727DBC"/>
    <w:rsid w:val="007309D6"/>
    <w:rsid w:val="00737267"/>
    <w:rsid w:val="00737D7F"/>
    <w:rsid w:val="00743F54"/>
    <w:rsid w:val="00745504"/>
    <w:rsid w:val="0074755C"/>
    <w:rsid w:val="00753F26"/>
    <w:rsid w:val="00771D33"/>
    <w:rsid w:val="00786B00"/>
    <w:rsid w:val="007B1761"/>
    <w:rsid w:val="007B3C43"/>
    <w:rsid w:val="007B4172"/>
    <w:rsid w:val="007B7A28"/>
    <w:rsid w:val="007C01B1"/>
    <w:rsid w:val="007C1C7D"/>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44E1"/>
    <w:rsid w:val="00804920"/>
    <w:rsid w:val="008127C7"/>
    <w:rsid w:val="00816A65"/>
    <w:rsid w:val="008259F5"/>
    <w:rsid w:val="00831DA2"/>
    <w:rsid w:val="00833753"/>
    <w:rsid w:val="00837F89"/>
    <w:rsid w:val="00843C7F"/>
    <w:rsid w:val="00847613"/>
    <w:rsid w:val="008549DB"/>
    <w:rsid w:val="00866FCF"/>
    <w:rsid w:val="008719BD"/>
    <w:rsid w:val="008772FB"/>
    <w:rsid w:val="00893695"/>
    <w:rsid w:val="00894B56"/>
    <w:rsid w:val="008A24DA"/>
    <w:rsid w:val="008A3AC2"/>
    <w:rsid w:val="008A41C8"/>
    <w:rsid w:val="008B0BCB"/>
    <w:rsid w:val="008B4F50"/>
    <w:rsid w:val="008B6262"/>
    <w:rsid w:val="008C2E6A"/>
    <w:rsid w:val="008C4CE2"/>
    <w:rsid w:val="008E5AFD"/>
    <w:rsid w:val="008E7140"/>
    <w:rsid w:val="008F170F"/>
    <w:rsid w:val="008F7300"/>
    <w:rsid w:val="00900E8D"/>
    <w:rsid w:val="00904C15"/>
    <w:rsid w:val="00911792"/>
    <w:rsid w:val="009229B8"/>
    <w:rsid w:val="009260F7"/>
    <w:rsid w:val="0094131D"/>
    <w:rsid w:val="0095154C"/>
    <w:rsid w:val="009545D5"/>
    <w:rsid w:val="00962E70"/>
    <w:rsid w:val="00963BEE"/>
    <w:rsid w:val="009802BC"/>
    <w:rsid w:val="009A0B1E"/>
    <w:rsid w:val="009A4793"/>
    <w:rsid w:val="009A54C2"/>
    <w:rsid w:val="009B456C"/>
    <w:rsid w:val="009C7D93"/>
    <w:rsid w:val="009D2209"/>
    <w:rsid w:val="009D291F"/>
    <w:rsid w:val="009E6F6A"/>
    <w:rsid w:val="009F4CDF"/>
    <w:rsid w:val="009F613F"/>
    <w:rsid w:val="00A00DA1"/>
    <w:rsid w:val="00A059E2"/>
    <w:rsid w:val="00A159F3"/>
    <w:rsid w:val="00A17385"/>
    <w:rsid w:val="00A27D86"/>
    <w:rsid w:val="00A33405"/>
    <w:rsid w:val="00A3576B"/>
    <w:rsid w:val="00A4464C"/>
    <w:rsid w:val="00A45A86"/>
    <w:rsid w:val="00A473A4"/>
    <w:rsid w:val="00A479FF"/>
    <w:rsid w:val="00A54B60"/>
    <w:rsid w:val="00A60502"/>
    <w:rsid w:val="00A6119D"/>
    <w:rsid w:val="00A758B5"/>
    <w:rsid w:val="00A764AB"/>
    <w:rsid w:val="00A82999"/>
    <w:rsid w:val="00A830CF"/>
    <w:rsid w:val="00A9351D"/>
    <w:rsid w:val="00AA138C"/>
    <w:rsid w:val="00AA1EED"/>
    <w:rsid w:val="00AA292A"/>
    <w:rsid w:val="00AB704F"/>
    <w:rsid w:val="00AD7896"/>
    <w:rsid w:val="00AE55AE"/>
    <w:rsid w:val="00AE567A"/>
    <w:rsid w:val="00AE7B5A"/>
    <w:rsid w:val="00AF39DF"/>
    <w:rsid w:val="00B00227"/>
    <w:rsid w:val="00B0544F"/>
    <w:rsid w:val="00B13C17"/>
    <w:rsid w:val="00B13E41"/>
    <w:rsid w:val="00B150DC"/>
    <w:rsid w:val="00B32228"/>
    <w:rsid w:val="00B32EC8"/>
    <w:rsid w:val="00B41906"/>
    <w:rsid w:val="00B43B7A"/>
    <w:rsid w:val="00B531C7"/>
    <w:rsid w:val="00B538B9"/>
    <w:rsid w:val="00B552C7"/>
    <w:rsid w:val="00B55BF8"/>
    <w:rsid w:val="00B72B93"/>
    <w:rsid w:val="00B97858"/>
    <w:rsid w:val="00BA1B65"/>
    <w:rsid w:val="00BA56CC"/>
    <w:rsid w:val="00BB3022"/>
    <w:rsid w:val="00BB5085"/>
    <w:rsid w:val="00BB7824"/>
    <w:rsid w:val="00BC227E"/>
    <w:rsid w:val="00BC325E"/>
    <w:rsid w:val="00BC5100"/>
    <w:rsid w:val="00BE0F56"/>
    <w:rsid w:val="00BE14D3"/>
    <w:rsid w:val="00BE63F1"/>
    <w:rsid w:val="00BF1373"/>
    <w:rsid w:val="00BF4496"/>
    <w:rsid w:val="00BF704F"/>
    <w:rsid w:val="00C02273"/>
    <w:rsid w:val="00C076D0"/>
    <w:rsid w:val="00C138FA"/>
    <w:rsid w:val="00C16289"/>
    <w:rsid w:val="00C166EE"/>
    <w:rsid w:val="00C20AF2"/>
    <w:rsid w:val="00C32E68"/>
    <w:rsid w:val="00C365E6"/>
    <w:rsid w:val="00C42A85"/>
    <w:rsid w:val="00C430AC"/>
    <w:rsid w:val="00C4362F"/>
    <w:rsid w:val="00C516DE"/>
    <w:rsid w:val="00C546F3"/>
    <w:rsid w:val="00C54900"/>
    <w:rsid w:val="00C55874"/>
    <w:rsid w:val="00C61926"/>
    <w:rsid w:val="00C841DD"/>
    <w:rsid w:val="00C96CC8"/>
    <w:rsid w:val="00C97CE8"/>
    <w:rsid w:val="00CA5BB2"/>
    <w:rsid w:val="00CB39C3"/>
    <w:rsid w:val="00CC2CF1"/>
    <w:rsid w:val="00CD039A"/>
    <w:rsid w:val="00CD1FE5"/>
    <w:rsid w:val="00CD25FD"/>
    <w:rsid w:val="00CD5BD2"/>
    <w:rsid w:val="00CD660E"/>
    <w:rsid w:val="00CF102B"/>
    <w:rsid w:val="00CF1BE0"/>
    <w:rsid w:val="00CF53F2"/>
    <w:rsid w:val="00D04363"/>
    <w:rsid w:val="00D049E3"/>
    <w:rsid w:val="00D104C1"/>
    <w:rsid w:val="00D12625"/>
    <w:rsid w:val="00D12818"/>
    <w:rsid w:val="00D129B1"/>
    <w:rsid w:val="00D22F25"/>
    <w:rsid w:val="00D247D7"/>
    <w:rsid w:val="00D25574"/>
    <w:rsid w:val="00D31CC3"/>
    <w:rsid w:val="00D40C15"/>
    <w:rsid w:val="00D54590"/>
    <w:rsid w:val="00D63024"/>
    <w:rsid w:val="00D63606"/>
    <w:rsid w:val="00D675B8"/>
    <w:rsid w:val="00D9339D"/>
    <w:rsid w:val="00DA5766"/>
    <w:rsid w:val="00DC7A05"/>
    <w:rsid w:val="00DD4174"/>
    <w:rsid w:val="00DE6F54"/>
    <w:rsid w:val="00DE7984"/>
    <w:rsid w:val="00DF1904"/>
    <w:rsid w:val="00DF45D2"/>
    <w:rsid w:val="00DF728A"/>
    <w:rsid w:val="00DF73CF"/>
    <w:rsid w:val="00E16138"/>
    <w:rsid w:val="00E4231A"/>
    <w:rsid w:val="00E434EF"/>
    <w:rsid w:val="00E44AC0"/>
    <w:rsid w:val="00E4743E"/>
    <w:rsid w:val="00E51041"/>
    <w:rsid w:val="00E57F2E"/>
    <w:rsid w:val="00E622BF"/>
    <w:rsid w:val="00E65866"/>
    <w:rsid w:val="00E662DA"/>
    <w:rsid w:val="00E67792"/>
    <w:rsid w:val="00E7785A"/>
    <w:rsid w:val="00E77915"/>
    <w:rsid w:val="00E80FBC"/>
    <w:rsid w:val="00E82E3B"/>
    <w:rsid w:val="00E87726"/>
    <w:rsid w:val="00E94A4F"/>
    <w:rsid w:val="00E97080"/>
    <w:rsid w:val="00EA41AD"/>
    <w:rsid w:val="00EA55EE"/>
    <w:rsid w:val="00EB2B32"/>
    <w:rsid w:val="00EB4F88"/>
    <w:rsid w:val="00EB5C59"/>
    <w:rsid w:val="00EC2CB1"/>
    <w:rsid w:val="00EC2E2E"/>
    <w:rsid w:val="00ED6C00"/>
    <w:rsid w:val="00EE01E6"/>
    <w:rsid w:val="00F01747"/>
    <w:rsid w:val="00F12C7F"/>
    <w:rsid w:val="00F16D7E"/>
    <w:rsid w:val="00F21A68"/>
    <w:rsid w:val="00F23106"/>
    <w:rsid w:val="00F24716"/>
    <w:rsid w:val="00F25A5E"/>
    <w:rsid w:val="00F449E1"/>
    <w:rsid w:val="00F47B9C"/>
    <w:rsid w:val="00F80331"/>
    <w:rsid w:val="00F9421D"/>
    <w:rsid w:val="00F951A5"/>
    <w:rsid w:val="00FA0951"/>
    <w:rsid w:val="00FA21B1"/>
    <w:rsid w:val="00FA3565"/>
    <w:rsid w:val="00FA4D5E"/>
    <w:rsid w:val="00FB2029"/>
    <w:rsid w:val="00FB4496"/>
    <w:rsid w:val="00FB52D6"/>
    <w:rsid w:val="00FC17AF"/>
    <w:rsid w:val="00FC4BFA"/>
    <w:rsid w:val="00FC688F"/>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B0A5F"/>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4BFB7-8437-49C6-879D-A1916ABC5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268</Words>
  <Characters>1530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User</cp:lastModifiedBy>
  <cp:revision>13</cp:revision>
  <dcterms:created xsi:type="dcterms:W3CDTF">2023-11-15T01:28:00Z</dcterms:created>
  <dcterms:modified xsi:type="dcterms:W3CDTF">2024-01-29T14:45:00Z</dcterms:modified>
</cp:coreProperties>
</file>